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87" w:rsidRPr="00311A1F" w:rsidRDefault="00B73587" w:rsidP="00435FE8">
      <w:pPr>
        <w:ind w:firstLine="720"/>
        <w:jc w:val="center"/>
        <w:rPr>
          <w:b/>
          <w:sz w:val="28"/>
          <w:szCs w:val="28"/>
        </w:rPr>
      </w:pPr>
      <w:r w:rsidRPr="00311A1F">
        <w:rPr>
          <w:b/>
          <w:sz w:val="28"/>
          <w:szCs w:val="28"/>
        </w:rPr>
        <w:t>Format for proposal on the Activities to be implemented through Annual Grants and Minor Repair Grant in the school</w:t>
      </w:r>
    </w:p>
    <w:p w:rsidR="00B73587" w:rsidRPr="00981618" w:rsidRDefault="00B73587" w:rsidP="00435FE8">
      <w:pPr>
        <w:ind w:left="720" w:firstLine="720"/>
        <w:jc w:val="both"/>
        <w:rPr>
          <w:sz w:val="24"/>
          <w:szCs w:val="24"/>
        </w:rPr>
      </w:pPr>
      <w:proofErr w:type="gramStart"/>
      <w:r w:rsidRPr="00981618">
        <w:rPr>
          <w:sz w:val="24"/>
          <w:szCs w:val="24"/>
        </w:rPr>
        <w:t>( For</w:t>
      </w:r>
      <w:proofErr w:type="gramEnd"/>
      <w:r w:rsidRPr="00981618">
        <w:rPr>
          <w:sz w:val="24"/>
          <w:szCs w:val="24"/>
        </w:rPr>
        <w:t xml:space="preserve"> Govt.  Secondary &amp; Higher Secondary schools only in the year of 2014-15)</w:t>
      </w:r>
    </w:p>
    <w:p w:rsidR="00B73587" w:rsidRPr="00981618" w:rsidRDefault="00B73587" w:rsidP="00435FE8">
      <w:pPr>
        <w:ind w:firstLine="720"/>
        <w:jc w:val="both"/>
        <w:rPr>
          <w:sz w:val="24"/>
          <w:szCs w:val="24"/>
        </w:rPr>
      </w:pPr>
      <w:r w:rsidRPr="00981618">
        <w:rPr>
          <w:sz w:val="24"/>
          <w:szCs w:val="24"/>
        </w:rPr>
        <w:t>1.</w:t>
      </w:r>
      <w:r w:rsidRPr="00981618">
        <w:rPr>
          <w:sz w:val="24"/>
          <w:szCs w:val="24"/>
        </w:rPr>
        <w:tab/>
        <w:t xml:space="preserve">Name of the school:- </w:t>
      </w:r>
    </w:p>
    <w:p w:rsidR="00B73587" w:rsidRPr="00981618" w:rsidRDefault="00B73587" w:rsidP="00435FE8">
      <w:pPr>
        <w:ind w:firstLine="720"/>
        <w:jc w:val="both"/>
        <w:rPr>
          <w:sz w:val="24"/>
          <w:szCs w:val="24"/>
        </w:rPr>
      </w:pPr>
      <w:r w:rsidRPr="00981618">
        <w:rPr>
          <w:sz w:val="24"/>
          <w:szCs w:val="24"/>
        </w:rPr>
        <w:t>2.</w:t>
      </w:r>
      <w:r w:rsidRPr="00981618">
        <w:rPr>
          <w:sz w:val="24"/>
          <w:szCs w:val="24"/>
        </w:rPr>
        <w:tab/>
        <w:t xml:space="preserve">Name of Bank and A/C number of </w:t>
      </w:r>
      <w:proofErr w:type="gramStart"/>
      <w:r w:rsidRPr="00981618">
        <w:rPr>
          <w:sz w:val="24"/>
          <w:szCs w:val="24"/>
        </w:rPr>
        <w:t>SMDC :</w:t>
      </w:r>
      <w:proofErr w:type="gramEnd"/>
      <w:r w:rsidRPr="00981618">
        <w:rPr>
          <w:sz w:val="24"/>
          <w:szCs w:val="24"/>
        </w:rPr>
        <w:t xml:space="preserve">- </w:t>
      </w:r>
    </w:p>
    <w:p w:rsidR="00B73587" w:rsidRPr="00981618" w:rsidRDefault="00B73587" w:rsidP="00435FE8">
      <w:pPr>
        <w:ind w:firstLine="720"/>
        <w:jc w:val="both"/>
        <w:rPr>
          <w:sz w:val="24"/>
          <w:szCs w:val="24"/>
        </w:rPr>
      </w:pPr>
      <w:r w:rsidRPr="00981618">
        <w:rPr>
          <w:sz w:val="24"/>
          <w:szCs w:val="24"/>
        </w:rPr>
        <w:t>3.</w:t>
      </w:r>
      <w:r w:rsidRPr="00981618">
        <w:rPr>
          <w:sz w:val="24"/>
          <w:szCs w:val="24"/>
        </w:rPr>
        <w:tab/>
        <w:t xml:space="preserve">Name of President of SMDC:- </w:t>
      </w:r>
    </w:p>
    <w:p w:rsidR="00B73587" w:rsidRPr="00981618" w:rsidRDefault="00B73587" w:rsidP="00435FE8">
      <w:pPr>
        <w:ind w:firstLine="720"/>
        <w:jc w:val="both"/>
        <w:rPr>
          <w:sz w:val="24"/>
          <w:szCs w:val="24"/>
        </w:rPr>
      </w:pPr>
      <w:r w:rsidRPr="00981618">
        <w:rPr>
          <w:sz w:val="24"/>
          <w:szCs w:val="24"/>
        </w:rPr>
        <w:t>4.</w:t>
      </w:r>
      <w:r w:rsidRPr="00981618">
        <w:rPr>
          <w:sz w:val="24"/>
          <w:szCs w:val="24"/>
        </w:rPr>
        <w:tab/>
        <w:t xml:space="preserve">Name of Member Secretary of SMDC:- </w:t>
      </w:r>
    </w:p>
    <w:p w:rsidR="00B73587" w:rsidRPr="00981618" w:rsidRDefault="00B73587" w:rsidP="00435FE8">
      <w:pPr>
        <w:ind w:firstLine="720"/>
        <w:jc w:val="both"/>
        <w:rPr>
          <w:sz w:val="24"/>
          <w:szCs w:val="24"/>
        </w:rPr>
      </w:pPr>
      <w:r w:rsidRPr="00981618">
        <w:rPr>
          <w:sz w:val="24"/>
          <w:szCs w:val="24"/>
        </w:rPr>
        <w:t>5.</w:t>
      </w:r>
      <w:r w:rsidRPr="00981618">
        <w:rPr>
          <w:sz w:val="24"/>
          <w:szCs w:val="24"/>
        </w:rPr>
        <w:tab/>
        <w:t xml:space="preserve">Name of the CD Block:- </w:t>
      </w:r>
    </w:p>
    <w:p w:rsidR="00B73587" w:rsidRPr="00981618" w:rsidRDefault="00B73587" w:rsidP="00435FE8">
      <w:pPr>
        <w:ind w:firstLine="720"/>
        <w:jc w:val="both"/>
        <w:rPr>
          <w:sz w:val="24"/>
          <w:szCs w:val="24"/>
        </w:rPr>
      </w:pPr>
      <w:r w:rsidRPr="00981618">
        <w:rPr>
          <w:sz w:val="24"/>
          <w:szCs w:val="24"/>
        </w:rPr>
        <w:t>6.</w:t>
      </w:r>
      <w:r w:rsidRPr="00981618">
        <w:rPr>
          <w:sz w:val="24"/>
          <w:szCs w:val="24"/>
        </w:rPr>
        <w:tab/>
        <w:t xml:space="preserve">District:- </w:t>
      </w:r>
    </w:p>
    <w:p w:rsidR="00B73587" w:rsidRPr="00981618" w:rsidRDefault="00B73587" w:rsidP="00435FE8">
      <w:pPr>
        <w:ind w:left="720"/>
        <w:jc w:val="both"/>
        <w:rPr>
          <w:sz w:val="24"/>
          <w:szCs w:val="24"/>
        </w:rPr>
      </w:pPr>
      <w:r w:rsidRPr="00981618">
        <w:rPr>
          <w:sz w:val="24"/>
          <w:szCs w:val="24"/>
        </w:rPr>
        <w:t xml:space="preserve">We, the entire members of the SMDC of……………………………. School have placed our proposal of the works to be done and items/ materials to be purchased through the various Grants under 2014-15 provided by </w:t>
      </w:r>
      <w:proofErr w:type="spellStart"/>
      <w:r w:rsidRPr="00981618">
        <w:rPr>
          <w:sz w:val="24"/>
          <w:szCs w:val="24"/>
        </w:rPr>
        <w:t>Rastriya</w:t>
      </w:r>
      <w:proofErr w:type="spellEnd"/>
      <w:r w:rsidRPr="00981618">
        <w:rPr>
          <w:sz w:val="24"/>
          <w:szCs w:val="24"/>
        </w:rPr>
        <w:t xml:space="preserve"> </w:t>
      </w:r>
      <w:proofErr w:type="spellStart"/>
      <w:r w:rsidRPr="00981618">
        <w:rPr>
          <w:sz w:val="24"/>
          <w:szCs w:val="24"/>
        </w:rPr>
        <w:t>Madhayamik</w:t>
      </w:r>
      <w:proofErr w:type="spellEnd"/>
      <w:r w:rsidRPr="00981618">
        <w:rPr>
          <w:sz w:val="24"/>
          <w:szCs w:val="24"/>
        </w:rPr>
        <w:t xml:space="preserve"> </w:t>
      </w:r>
      <w:proofErr w:type="spellStart"/>
      <w:r w:rsidRPr="00981618">
        <w:rPr>
          <w:sz w:val="24"/>
          <w:szCs w:val="24"/>
        </w:rPr>
        <w:t>Siksha</w:t>
      </w:r>
      <w:proofErr w:type="spellEnd"/>
      <w:r w:rsidRPr="00981618">
        <w:rPr>
          <w:sz w:val="24"/>
          <w:szCs w:val="24"/>
        </w:rPr>
        <w:t xml:space="preserve"> </w:t>
      </w:r>
      <w:proofErr w:type="spellStart"/>
      <w:r w:rsidRPr="00981618">
        <w:rPr>
          <w:sz w:val="24"/>
          <w:szCs w:val="24"/>
        </w:rPr>
        <w:t>Abhiyan</w:t>
      </w:r>
      <w:proofErr w:type="spellEnd"/>
      <w:r w:rsidRPr="00981618">
        <w:rPr>
          <w:sz w:val="24"/>
          <w:szCs w:val="24"/>
        </w:rPr>
        <w:t xml:space="preserve"> (RMSA), Andhra Pradesh as follows –</w:t>
      </w:r>
    </w:p>
    <w:p w:rsidR="00B73587" w:rsidRDefault="00B73587" w:rsidP="00435FE8">
      <w:pPr>
        <w:ind w:left="720"/>
        <w:jc w:val="both"/>
        <w:rPr>
          <w:sz w:val="24"/>
          <w:szCs w:val="24"/>
        </w:rPr>
      </w:pPr>
      <w:r w:rsidRPr="00981618">
        <w:rPr>
          <w:b/>
          <w:sz w:val="28"/>
          <w:szCs w:val="28"/>
        </w:rPr>
        <w:t>(Activity- A</w:t>
      </w:r>
      <w:proofErr w:type="gramStart"/>
      <w:r w:rsidRPr="00981618">
        <w:rPr>
          <w:b/>
          <w:sz w:val="28"/>
          <w:szCs w:val="28"/>
        </w:rPr>
        <w:t>) :</w:t>
      </w:r>
      <w:proofErr w:type="gramEnd"/>
      <w:r w:rsidRPr="00981618">
        <w:rPr>
          <w:sz w:val="24"/>
          <w:szCs w:val="24"/>
        </w:rPr>
        <w:t xml:space="preserve"> </w:t>
      </w:r>
    </w:p>
    <w:p w:rsidR="00B73587" w:rsidRPr="00981618" w:rsidRDefault="00B73587" w:rsidP="00435FE8">
      <w:pPr>
        <w:ind w:left="720"/>
        <w:jc w:val="both"/>
        <w:rPr>
          <w:sz w:val="24"/>
          <w:szCs w:val="24"/>
        </w:rPr>
      </w:pPr>
      <w:r w:rsidRPr="00311A1F">
        <w:rPr>
          <w:b/>
          <w:sz w:val="24"/>
          <w:szCs w:val="24"/>
        </w:rPr>
        <w:t>Minor Repair (</w:t>
      </w:r>
      <w:r w:rsidRPr="00981618">
        <w:rPr>
          <w:sz w:val="24"/>
          <w:szCs w:val="24"/>
        </w:rPr>
        <w:t xml:space="preserve">Up to a maximum limit of Rs. 0.10 </w:t>
      </w:r>
      <w:proofErr w:type="spellStart"/>
      <w:r w:rsidRPr="00981618">
        <w:rPr>
          <w:sz w:val="24"/>
          <w:szCs w:val="24"/>
        </w:rPr>
        <w:t>lakh</w:t>
      </w:r>
      <w:proofErr w:type="spellEnd"/>
      <w:r w:rsidRPr="00981618">
        <w:rPr>
          <w:sz w:val="24"/>
          <w:szCs w:val="24"/>
        </w:rPr>
        <w:t xml:space="preserve"> per school): The suggestive repairing works are - School building, Toilets, Tanks, Play Ground, Campus, Conservancy Services, Electrical fittings, Sanitary &amp; Other fittings, Furniture and fixtures etc.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4"/>
        <w:gridCol w:w="3192"/>
        <w:gridCol w:w="3192"/>
      </w:tblGrid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Nature of the work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Expenditure incurred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Remarks</w:t>
            </w: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Priority-1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Priority-2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Priority-3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Priority-4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Priority-5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Priority-6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Priority-1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Priority-2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Total Rs.</w:t>
            </w:r>
            <w:r w:rsidRPr="000101DD">
              <w:rPr>
                <w:sz w:val="24"/>
                <w:szCs w:val="24"/>
              </w:rPr>
              <w:tab/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B73587" w:rsidRPr="00981618" w:rsidRDefault="00B73587" w:rsidP="00435FE8">
      <w:pPr>
        <w:jc w:val="both"/>
        <w:rPr>
          <w:sz w:val="24"/>
          <w:szCs w:val="24"/>
        </w:rPr>
      </w:pPr>
    </w:p>
    <w:p w:rsidR="00B73587" w:rsidRPr="00981618" w:rsidRDefault="00B73587" w:rsidP="00435FE8">
      <w:pPr>
        <w:ind w:left="720"/>
        <w:jc w:val="both"/>
        <w:rPr>
          <w:sz w:val="24"/>
          <w:szCs w:val="24"/>
        </w:rPr>
      </w:pPr>
      <w:r w:rsidRPr="00311A1F">
        <w:rPr>
          <w:b/>
          <w:sz w:val="28"/>
          <w:szCs w:val="28"/>
        </w:rPr>
        <w:t>(Activity- B) :</w:t>
      </w:r>
      <w:r w:rsidRPr="00981618">
        <w:rPr>
          <w:sz w:val="24"/>
          <w:szCs w:val="24"/>
        </w:rPr>
        <w:t xml:space="preserve"> </w:t>
      </w:r>
      <w:r w:rsidRPr="00311A1F">
        <w:rPr>
          <w:b/>
          <w:sz w:val="24"/>
          <w:szCs w:val="24"/>
        </w:rPr>
        <w:t>Purchase of Books,</w:t>
      </w:r>
      <w:r w:rsidRPr="00981618">
        <w:rPr>
          <w:sz w:val="24"/>
          <w:szCs w:val="24"/>
        </w:rPr>
        <w:t xml:space="preserve"> periodicals, newspapers etc (Up to a maximum limit of Rs. 0.10 </w:t>
      </w:r>
      <w:proofErr w:type="spellStart"/>
      <w:r w:rsidRPr="00981618">
        <w:rPr>
          <w:sz w:val="24"/>
          <w:szCs w:val="24"/>
        </w:rPr>
        <w:t>lakh</w:t>
      </w:r>
      <w:proofErr w:type="spellEnd"/>
      <w:r w:rsidRPr="00981618">
        <w:rPr>
          <w:sz w:val="24"/>
          <w:szCs w:val="24"/>
        </w:rPr>
        <w:t xml:space="preserve"> per school): The suggestive items are - Purchase of Text Books and Reference Books for teachers, Purchase of Library books, Journals &amp; </w:t>
      </w:r>
      <w:proofErr w:type="spellStart"/>
      <w:r w:rsidRPr="00981618">
        <w:rPr>
          <w:sz w:val="24"/>
          <w:szCs w:val="24"/>
        </w:rPr>
        <w:t>Megazines</w:t>
      </w:r>
      <w:proofErr w:type="spellEnd"/>
      <w:r w:rsidRPr="00981618">
        <w:rPr>
          <w:sz w:val="24"/>
          <w:szCs w:val="24"/>
        </w:rPr>
        <w:t>, Newspapers etc.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4"/>
        <w:gridCol w:w="3192"/>
        <w:gridCol w:w="3192"/>
      </w:tblGrid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Nature of the work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Expenditure incurred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Remarks</w:t>
            </w: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Priority-1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Priority-2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Priority-3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Priority-4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Priority-5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Priority-6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Total Rs.</w:t>
            </w:r>
            <w:r w:rsidRPr="000101DD">
              <w:rPr>
                <w:sz w:val="24"/>
                <w:szCs w:val="24"/>
              </w:rPr>
              <w:tab/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B73587" w:rsidRDefault="00B73587" w:rsidP="00435FE8">
      <w:pPr>
        <w:jc w:val="both"/>
        <w:rPr>
          <w:sz w:val="24"/>
          <w:szCs w:val="24"/>
        </w:rPr>
      </w:pPr>
    </w:p>
    <w:p w:rsidR="00435FE8" w:rsidRDefault="00435FE8" w:rsidP="00435FE8">
      <w:pPr>
        <w:jc w:val="both"/>
        <w:rPr>
          <w:sz w:val="24"/>
          <w:szCs w:val="24"/>
        </w:rPr>
      </w:pPr>
    </w:p>
    <w:p w:rsidR="00435FE8" w:rsidRPr="00981618" w:rsidRDefault="00435FE8" w:rsidP="00435FE8">
      <w:pPr>
        <w:jc w:val="both"/>
        <w:rPr>
          <w:sz w:val="24"/>
          <w:szCs w:val="24"/>
        </w:rPr>
      </w:pPr>
    </w:p>
    <w:p w:rsidR="00B73587" w:rsidRPr="00311A1F" w:rsidRDefault="00B73587" w:rsidP="00435FE8">
      <w:pPr>
        <w:jc w:val="both"/>
        <w:rPr>
          <w:b/>
          <w:sz w:val="28"/>
          <w:szCs w:val="28"/>
        </w:rPr>
      </w:pPr>
      <w:r w:rsidRPr="00981618">
        <w:rPr>
          <w:sz w:val="24"/>
          <w:szCs w:val="24"/>
        </w:rPr>
        <w:lastRenderedPageBreak/>
        <w:t xml:space="preserve"> </w:t>
      </w:r>
      <w:r w:rsidRPr="00311A1F">
        <w:rPr>
          <w:b/>
          <w:sz w:val="28"/>
          <w:szCs w:val="28"/>
        </w:rPr>
        <w:t>(Activity- C</w:t>
      </w:r>
      <w:proofErr w:type="gramStart"/>
      <w:r w:rsidRPr="00311A1F">
        <w:rPr>
          <w:b/>
          <w:sz w:val="28"/>
          <w:szCs w:val="28"/>
        </w:rPr>
        <w:t>) :</w:t>
      </w:r>
      <w:proofErr w:type="gramEnd"/>
      <w:r w:rsidRPr="00311A1F">
        <w:rPr>
          <w:b/>
          <w:sz w:val="28"/>
          <w:szCs w:val="28"/>
        </w:rPr>
        <w:t xml:space="preserve"> </w:t>
      </w:r>
    </w:p>
    <w:p w:rsidR="00B73587" w:rsidRPr="00981618" w:rsidRDefault="00B73587" w:rsidP="00435FE8">
      <w:pPr>
        <w:ind w:left="720"/>
        <w:jc w:val="both"/>
        <w:rPr>
          <w:sz w:val="24"/>
          <w:szCs w:val="24"/>
        </w:rPr>
      </w:pPr>
      <w:r w:rsidRPr="00311A1F">
        <w:rPr>
          <w:b/>
          <w:sz w:val="24"/>
          <w:szCs w:val="24"/>
        </w:rPr>
        <w:t>Water, Electricity etc. :</w:t>
      </w:r>
      <w:r w:rsidRPr="00981618">
        <w:rPr>
          <w:sz w:val="24"/>
          <w:szCs w:val="24"/>
        </w:rPr>
        <w:t xml:space="preserve"> (Up to a maximum limit of Rs. 0.10 </w:t>
      </w:r>
      <w:proofErr w:type="spellStart"/>
      <w:r w:rsidRPr="00981618">
        <w:rPr>
          <w:sz w:val="24"/>
          <w:szCs w:val="24"/>
        </w:rPr>
        <w:t>lakh</w:t>
      </w:r>
      <w:proofErr w:type="spellEnd"/>
      <w:r w:rsidRPr="00981618">
        <w:rPr>
          <w:sz w:val="24"/>
          <w:szCs w:val="24"/>
        </w:rPr>
        <w:t xml:space="preserve"> per school): The suggestive items are - Water, electricity and telephone charges, internet charges/ other rates and taxes, Equipments for Sports, music, dance, painting, culture, teaching aids instruments &amp; appliances, Stationeries etc.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4"/>
        <w:gridCol w:w="3192"/>
        <w:gridCol w:w="3192"/>
      </w:tblGrid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Nature of the work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Expenditure incurred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Remarks</w:t>
            </w: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Priority-1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Priority-2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Priority-3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Priority-4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Priority-5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Priority-6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Total Rs.</w:t>
            </w:r>
            <w:r w:rsidRPr="000101DD">
              <w:rPr>
                <w:sz w:val="24"/>
                <w:szCs w:val="24"/>
              </w:rPr>
              <w:tab/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B73587" w:rsidRPr="00981618" w:rsidRDefault="00B73587" w:rsidP="00435FE8">
      <w:pPr>
        <w:jc w:val="both"/>
        <w:rPr>
          <w:sz w:val="24"/>
          <w:szCs w:val="24"/>
        </w:rPr>
      </w:pPr>
    </w:p>
    <w:p w:rsidR="00B73587" w:rsidRDefault="00B73587" w:rsidP="00435FE8">
      <w:pPr>
        <w:jc w:val="both"/>
        <w:rPr>
          <w:b/>
          <w:sz w:val="28"/>
          <w:szCs w:val="28"/>
        </w:rPr>
      </w:pPr>
      <w:r w:rsidRPr="00311A1F">
        <w:rPr>
          <w:b/>
          <w:sz w:val="28"/>
          <w:szCs w:val="28"/>
        </w:rPr>
        <w:t>(Activity- D</w:t>
      </w:r>
      <w:proofErr w:type="gramStart"/>
      <w:r w:rsidRPr="00311A1F">
        <w:rPr>
          <w:b/>
          <w:sz w:val="28"/>
          <w:szCs w:val="28"/>
        </w:rPr>
        <w:t>) :</w:t>
      </w:r>
      <w:proofErr w:type="gramEnd"/>
    </w:p>
    <w:p w:rsidR="00B73587" w:rsidRPr="00981618" w:rsidRDefault="00B73587" w:rsidP="00435FE8">
      <w:pPr>
        <w:ind w:left="720" w:firstLine="60"/>
        <w:jc w:val="both"/>
        <w:rPr>
          <w:sz w:val="24"/>
          <w:szCs w:val="24"/>
        </w:rPr>
      </w:pPr>
      <w:r w:rsidRPr="00311A1F">
        <w:rPr>
          <w:b/>
          <w:sz w:val="24"/>
          <w:szCs w:val="24"/>
        </w:rPr>
        <w:t xml:space="preserve">Sanitation and </w:t>
      </w:r>
      <w:proofErr w:type="gramStart"/>
      <w:r w:rsidRPr="00311A1F">
        <w:rPr>
          <w:b/>
          <w:sz w:val="24"/>
          <w:szCs w:val="24"/>
        </w:rPr>
        <w:t>Allowances</w:t>
      </w:r>
      <w:r w:rsidRPr="00981618">
        <w:rPr>
          <w:sz w:val="24"/>
          <w:szCs w:val="24"/>
        </w:rPr>
        <w:t xml:space="preserve"> :</w:t>
      </w:r>
      <w:proofErr w:type="gramEnd"/>
      <w:r w:rsidRPr="00981618">
        <w:rPr>
          <w:sz w:val="24"/>
          <w:szCs w:val="24"/>
        </w:rPr>
        <w:t xml:space="preserve"> (Up to a maximum limit of Rs. 0.15 </w:t>
      </w:r>
      <w:proofErr w:type="spellStart"/>
      <w:r w:rsidRPr="00981618">
        <w:rPr>
          <w:sz w:val="24"/>
          <w:szCs w:val="24"/>
        </w:rPr>
        <w:t>lakh</w:t>
      </w:r>
      <w:proofErr w:type="spellEnd"/>
      <w:r w:rsidRPr="00981618">
        <w:rPr>
          <w:sz w:val="24"/>
          <w:szCs w:val="24"/>
        </w:rPr>
        <w:t xml:space="preserve"> per school): The suggestive items are – Wages for Sanitation worker and cleaning activities and allowance to the Teachers who look after the ICT activities and Computer </w:t>
      </w:r>
      <w:proofErr w:type="spellStart"/>
      <w:r w:rsidRPr="00981618">
        <w:rPr>
          <w:sz w:val="24"/>
          <w:szCs w:val="24"/>
        </w:rPr>
        <w:t>activites</w:t>
      </w:r>
      <w:proofErr w:type="spellEnd"/>
      <w:r w:rsidRPr="00981618">
        <w:rPr>
          <w:sz w:val="24"/>
          <w:szCs w:val="24"/>
        </w:rPr>
        <w:t>.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4"/>
        <w:gridCol w:w="3192"/>
        <w:gridCol w:w="3192"/>
      </w:tblGrid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Nature of the work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Expenditure incurred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Remarks</w:t>
            </w: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Priority-1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Priority-2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Priority-3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Priority-4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Priority-5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Priority-6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Total Rs.</w:t>
            </w:r>
            <w:r w:rsidRPr="000101DD">
              <w:rPr>
                <w:sz w:val="24"/>
                <w:szCs w:val="24"/>
              </w:rPr>
              <w:tab/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435FE8" w:rsidRDefault="00435FE8" w:rsidP="00435FE8">
      <w:pPr>
        <w:ind w:firstLine="720"/>
        <w:jc w:val="both"/>
        <w:rPr>
          <w:b/>
          <w:sz w:val="28"/>
          <w:szCs w:val="28"/>
        </w:rPr>
      </w:pPr>
    </w:p>
    <w:p w:rsidR="00B73587" w:rsidRPr="00747C6D" w:rsidRDefault="00435FE8" w:rsidP="00435FE8">
      <w:pPr>
        <w:ind w:firstLine="720"/>
        <w:jc w:val="both"/>
        <w:rPr>
          <w:b/>
          <w:sz w:val="28"/>
          <w:szCs w:val="28"/>
        </w:rPr>
      </w:pPr>
      <w:r w:rsidRPr="00747C6D">
        <w:rPr>
          <w:b/>
          <w:sz w:val="28"/>
          <w:szCs w:val="28"/>
        </w:rPr>
        <w:t xml:space="preserve"> </w:t>
      </w:r>
      <w:r w:rsidR="00B73587" w:rsidRPr="00747C6D">
        <w:rPr>
          <w:b/>
          <w:sz w:val="28"/>
          <w:szCs w:val="28"/>
        </w:rPr>
        <w:t>(Activity- E</w:t>
      </w:r>
      <w:proofErr w:type="gramStart"/>
      <w:r w:rsidR="00B73587" w:rsidRPr="00747C6D">
        <w:rPr>
          <w:b/>
          <w:sz w:val="28"/>
          <w:szCs w:val="28"/>
        </w:rPr>
        <w:t>) :</w:t>
      </w:r>
      <w:proofErr w:type="gramEnd"/>
      <w:r w:rsidR="00B73587" w:rsidRPr="00747C6D">
        <w:rPr>
          <w:b/>
          <w:sz w:val="28"/>
          <w:szCs w:val="28"/>
        </w:rPr>
        <w:t xml:space="preserve"> </w:t>
      </w:r>
      <w:r w:rsidR="00B73587" w:rsidRPr="00747C6D">
        <w:rPr>
          <w:b/>
          <w:sz w:val="24"/>
          <w:szCs w:val="24"/>
        </w:rPr>
        <w:t>Other Expenditure</w:t>
      </w:r>
    </w:p>
    <w:p w:rsidR="00B73587" w:rsidRPr="00981618" w:rsidRDefault="00B73587" w:rsidP="00435FE8">
      <w:pPr>
        <w:ind w:left="720"/>
        <w:jc w:val="both"/>
        <w:rPr>
          <w:sz w:val="24"/>
          <w:szCs w:val="24"/>
        </w:rPr>
      </w:pPr>
      <w:r w:rsidRPr="00981618">
        <w:rPr>
          <w:sz w:val="24"/>
          <w:szCs w:val="24"/>
        </w:rPr>
        <w:t xml:space="preserve">Other Expenditure time to time on need </w:t>
      </w:r>
      <w:proofErr w:type="gramStart"/>
      <w:r w:rsidRPr="00981618">
        <w:rPr>
          <w:sz w:val="24"/>
          <w:szCs w:val="24"/>
        </w:rPr>
        <w:t>based :</w:t>
      </w:r>
      <w:proofErr w:type="gramEnd"/>
      <w:r w:rsidRPr="00981618">
        <w:rPr>
          <w:sz w:val="24"/>
          <w:szCs w:val="24"/>
        </w:rPr>
        <w:t xml:space="preserve"> The suggestive items on need based to meet the expenditure with prior permission should be taken from the District Education Officer for limitation of Rs.5000/-  and Regional Joint Director is competent to provide permission </w:t>
      </w:r>
      <w:proofErr w:type="spellStart"/>
      <w:r w:rsidRPr="00981618">
        <w:rPr>
          <w:sz w:val="24"/>
          <w:szCs w:val="24"/>
        </w:rPr>
        <w:t>upto</w:t>
      </w:r>
      <w:proofErr w:type="spellEnd"/>
      <w:r w:rsidRPr="00981618">
        <w:rPr>
          <w:sz w:val="24"/>
          <w:szCs w:val="24"/>
        </w:rPr>
        <w:t xml:space="preserve"> 10000/- on detailed report and outcomes  should be submitted by the SMDC chairman (Head Master) along with resolution copy so as to take the decision by the competent authorities. 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4"/>
        <w:gridCol w:w="3192"/>
        <w:gridCol w:w="3192"/>
      </w:tblGrid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Nature of the work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Expenditure incurred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Remarks</w:t>
            </w: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Priority-1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Priority-2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Priority-3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Priority-4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Priority-5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2364" w:type="dxa"/>
          </w:tcPr>
          <w:p w:rsidR="00B73587" w:rsidRPr="000101DD" w:rsidRDefault="00B73587" w:rsidP="00435FE8">
            <w:pPr>
              <w:spacing w:after="0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Priority-6</w:t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Total Rs.</w:t>
            </w:r>
            <w:r w:rsidRPr="000101DD">
              <w:rPr>
                <w:sz w:val="24"/>
                <w:szCs w:val="24"/>
              </w:rPr>
              <w:tab/>
            </w:r>
          </w:p>
        </w:tc>
        <w:tc>
          <w:tcPr>
            <w:tcW w:w="3192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B73587" w:rsidRDefault="00B73587" w:rsidP="00435FE8">
      <w:pPr>
        <w:jc w:val="both"/>
        <w:rPr>
          <w:sz w:val="24"/>
          <w:szCs w:val="24"/>
        </w:rPr>
      </w:pPr>
    </w:p>
    <w:p w:rsidR="00435FE8" w:rsidRDefault="00435FE8" w:rsidP="00435FE8">
      <w:pPr>
        <w:jc w:val="both"/>
        <w:rPr>
          <w:sz w:val="24"/>
          <w:szCs w:val="24"/>
        </w:rPr>
      </w:pPr>
    </w:p>
    <w:p w:rsidR="00435FE8" w:rsidRDefault="00435FE8" w:rsidP="00435FE8">
      <w:pPr>
        <w:jc w:val="both"/>
        <w:rPr>
          <w:sz w:val="24"/>
          <w:szCs w:val="24"/>
        </w:rPr>
      </w:pPr>
    </w:p>
    <w:p w:rsidR="00435FE8" w:rsidRPr="00981618" w:rsidRDefault="00435FE8" w:rsidP="00435FE8">
      <w:pPr>
        <w:jc w:val="both"/>
        <w:rPr>
          <w:sz w:val="24"/>
          <w:szCs w:val="24"/>
        </w:rPr>
      </w:pPr>
    </w:p>
    <w:p w:rsidR="00B73587" w:rsidRPr="00747C6D" w:rsidRDefault="00B73587" w:rsidP="00435FE8">
      <w:pPr>
        <w:jc w:val="both"/>
        <w:rPr>
          <w:b/>
          <w:sz w:val="28"/>
          <w:szCs w:val="28"/>
        </w:rPr>
      </w:pPr>
      <w:r w:rsidRPr="00981618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 w:rsidRPr="00747C6D">
        <w:rPr>
          <w:b/>
          <w:sz w:val="28"/>
          <w:szCs w:val="28"/>
        </w:rPr>
        <w:t xml:space="preserve">(Activity- F):  Community </w:t>
      </w:r>
      <w:proofErr w:type="gramStart"/>
      <w:r w:rsidRPr="00747C6D">
        <w:rPr>
          <w:b/>
          <w:sz w:val="28"/>
          <w:szCs w:val="28"/>
        </w:rPr>
        <w:t>Participation :</w:t>
      </w:r>
      <w:proofErr w:type="gramEnd"/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9"/>
        <w:gridCol w:w="2301"/>
        <w:gridCol w:w="2241"/>
        <w:gridCol w:w="2367"/>
      </w:tblGrid>
      <w:tr w:rsidR="00B73587" w:rsidRPr="000101DD" w:rsidTr="005131BD">
        <w:tc>
          <w:tcPr>
            <w:tcW w:w="1839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Nature of the work</w:t>
            </w:r>
          </w:p>
        </w:tc>
        <w:tc>
          <w:tcPr>
            <w:tcW w:w="2301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Donations Received from the Donors</w:t>
            </w:r>
          </w:p>
        </w:tc>
        <w:tc>
          <w:tcPr>
            <w:tcW w:w="2241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Expenditure incurred</w:t>
            </w:r>
          </w:p>
        </w:tc>
        <w:tc>
          <w:tcPr>
            <w:tcW w:w="2367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Remarks</w:t>
            </w:r>
          </w:p>
        </w:tc>
      </w:tr>
      <w:tr w:rsidR="00B73587" w:rsidRPr="000101DD" w:rsidTr="005131BD">
        <w:tc>
          <w:tcPr>
            <w:tcW w:w="1839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Priority-1</w:t>
            </w:r>
          </w:p>
        </w:tc>
        <w:tc>
          <w:tcPr>
            <w:tcW w:w="2301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1839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Priority-2</w:t>
            </w:r>
          </w:p>
        </w:tc>
        <w:tc>
          <w:tcPr>
            <w:tcW w:w="2301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1839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Priority-3</w:t>
            </w:r>
          </w:p>
        </w:tc>
        <w:tc>
          <w:tcPr>
            <w:tcW w:w="2301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1839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Priority-4</w:t>
            </w:r>
          </w:p>
        </w:tc>
        <w:tc>
          <w:tcPr>
            <w:tcW w:w="2301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1839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Priority-5</w:t>
            </w:r>
          </w:p>
        </w:tc>
        <w:tc>
          <w:tcPr>
            <w:tcW w:w="2301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73587" w:rsidRPr="000101DD" w:rsidTr="005131BD">
        <w:tc>
          <w:tcPr>
            <w:tcW w:w="1839" w:type="dxa"/>
          </w:tcPr>
          <w:p w:rsidR="00B73587" w:rsidRPr="000101DD" w:rsidRDefault="00B73587" w:rsidP="00435FE8">
            <w:pPr>
              <w:spacing w:after="0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Priority-6</w:t>
            </w:r>
          </w:p>
        </w:tc>
        <w:tc>
          <w:tcPr>
            <w:tcW w:w="2301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  <w:r w:rsidRPr="000101DD">
              <w:rPr>
                <w:sz w:val="24"/>
                <w:szCs w:val="24"/>
              </w:rPr>
              <w:t>Total Rs.</w:t>
            </w:r>
            <w:r w:rsidRPr="000101DD">
              <w:rPr>
                <w:sz w:val="24"/>
                <w:szCs w:val="24"/>
              </w:rPr>
              <w:tab/>
            </w:r>
          </w:p>
        </w:tc>
        <w:tc>
          <w:tcPr>
            <w:tcW w:w="2367" w:type="dxa"/>
          </w:tcPr>
          <w:p w:rsidR="00B73587" w:rsidRPr="000101DD" w:rsidRDefault="00B73587" w:rsidP="00435FE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B73587" w:rsidRDefault="00B73587" w:rsidP="00435FE8">
      <w:pPr>
        <w:jc w:val="both"/>
        <w:rPr>
          <w:sz w:val="24"/>
          <w:szCs w:val="24"/>
        </w:rPr>
      </w:pPr>
    </w:p>
    <w:p w:rsidR="00B73587" w:rsidRPr="00981618" w:rsidRDefault="00B73587" w:rsidP="00435FE8">
      <w:pPr>
        <w:ind w:left="720"/>
        <w:jc w:val="both"/>
        <w:rPr>
          <w:sz w:val="24"/>
          <w:szCs w:val="24"/>
        </w:rPr>
      </w:pPr>
      <w:r w:rsidRPr="00981618">
        <w:rPr>
          <w:sz w:val="24"/>
          <w:szCs w:val="24"/>
        </w:rPr>
        <w:t>The following contributions of the Govt</w:t>
      </w:r>
      <w:proofErr w:type="gramStart"/>
      <w:r w:rsidRPr="00981618">
        <w:rPr>
          <w:sz w:val="24"/>
          <w:szCs w:val="24"/>
        </w:rPr>
        <w:t>./</w:t>
      </w:r>
      <w:proofErr w:type="gramEnd"/>
      <w:r w:rsidRPr="00981618">
        <w:rPr>
          <w:sz w:val="24"/>
          <w:szCs w:val="24"/>
        </w:rPr>
        <w:t xml:space="preserve"> PRI/ Community/ Private sector (either through cash or kinds) are also proposed to be utilized against the activity.</w:t>
      </w:r>
    </w:p>
    <w:p w:rsidR="00B73587" w:rsidRPr="00981618" w:rsidRDefault="00B73587" w:rsidP="00435FE8">
      <w:pPr>
        <w:jc w:val="both"/>
        <w:rPr>
          <w:sz w:val="24"/>
          <w:szCs w:val="24"/>
        </w:rPr>
      </w:pPr>
    </w:p>
    <w:p w:rsidR="00B73587" w:rsidRDefault="00B73587" w:rsidP="00435FE8">
      <w:pPr>
        <w:spacing w:after="0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B73587" w:rsidTr="005131BD">
        <w:tc>
          <w:tcPr>
            <w:tcW w:w="4788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Activity</w:t>
            </w:r>
          </w:p>
        </w:tc>
        <w:tc>
          <w:tcPr>
            <w:tcW w:w="4788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 xml:space="preserve">Details of Contribution </w:t>
            </w:r>
          </w:p>
        </w:tc>
      </w:tr>
      <w:tr w:rsidR="00B73587" w:rsidTr="005131BD">
        <w:tc>
          <w:tcPr>
            <w:tcW w:w="4788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Activity – 1</w:t>
            </w:r>
          </w:p>
        </w:tc>
        <w:tc>
          <w:tcPr>
            <w:tcW w:w="4788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  <w:tr w:rsidR="00B73587" w:rsidTr="005131BD">
        <w:tc>
          <w:tcPr>
            <w:tcW w:w="4788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Activity - 2</w:t>
            </w:r>
          </w:p>
        </w:tc>
        <w:tc>
          <w:tcPr>
            <w:tcW w:w="4788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  <w:tr w:rsidR="00B73587" w:rsidTr="005131BD">
        <w:tc>
          <w:tcPr>
            <w:tcW w:w="4788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Activity- 3</w:t>
            </w:r>
          </w:p>
        </w:tc>
        <w:tc>
          <w:tcPr>
            <w:tcW w:w="4788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  <w:tr w:rsidR="00B73587" w:rsidTr="005131BD">
        <w:tc>
          <w:tcPr>
            <w:tcW w:w="4788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  <w:r w:rsidRPr="00886D44">
              <w:rPr>
                <w:rFonts w:ascii="Verdana" w:hAnsi="Verdana"/>
              </w:rPr>
              <w:t>Activity- 4</w:t>
            </w:r>
          </w:p>
        </w:tc>
        <w:tc>
          <w:tcPr>
            <w:tcW w:w="4788" w:type="dxa"/>
          </w:tcPr>
          <w:p w:rsidR="00B73587" w:rsidRPr="00886D44" w:rsidRDefault="00B73587" w:rsidP="00435FE8">
            <w:pPr>
              <w:jc w:val="both"/>
              <w:rPr>
                <w:rFonts w:ascii="Verdana" w:hAnsi="Verdana"/>
              </w:rPr>
            </w:pPr>
          </w:p>
        </w:tc>
      </w:tr>
    </w:tbl>
    <w:p w:rsidR="00B73587" w:rsidRPr="008C6CF6" w:rsidRDefault="00B73587" w:rsidP="00435FE8">
      <w:pPr>
        <w:spacing w:after="0"/>
        <w:jc w:val="both"/>
        <w:rPr>
          <w:rFonts w:ascii="Verdana" w:hAnsi="Verdana"/>
        </w:rPr>
      </w:pPr>
    </w:p>
    <w:p w:rsidR="00B73587" w:rsidRPr="008C6CF6" w:rsidRDefault="00B73587" w:rsidP="00435FE8">
      <w:pPr>
        <w:ind w:firstLine="720"/>
        <w:jc w:val="both"/>
        <w:rPr>
          <w:rFonts w:ascii="Verdana" w:hAnsi="Verdana"/>
        </w:rPr>
      </w:pPr>
      <w:r w:rsidRPr="008C6CF6">
        <w:rPr>
          <w:rFonts w:ascii="Verdana" w:hAnsi="Verdana"/>
        </w:rPr>
        <w:t xml:space="preserve">As per resolution and decision of SMDC meeting held on …………….., the above Annual School grants of RMSA for 2014-15 along with various contribution will be utilized properly and effectively within the year. The details of works and expenditures will also be </w:t>
      </w:r>
      <w:proofErr w:type="gramStart"/>
      <w:r w:rsidRPr="008C6CF6">
        <w:rPr>
          <w:rFonts w:ascii="Verdana" w:hAnsi="Verdana"/>
        </w:rPr>
        <w:t>do</w:t>
      </w:r>
      <w:proofErr w:type="gramEnd"/>
      <w:r w:rsidRPr="008C6CF6">
        <w:rPr>
          <w:rFonts w:ascii="Verdana" w:hAnsi="Verdana"/>
        </w:rPr>
        <w:t xml:space="preserve"> oriented accordingly. The utilization certificate of the grants and the contributions will be submitted to the District </w:t>
      </w:r>
      <w:proofErr w:type="spellStart"/>
      <w:r w:rsidRPr="008C6CF6">
        <w:rPr>
          <w:rFonts w:ascii="Verdana" w:hAnsi="Verdana"/>
        </w:rPr>
        <w:t>Programme</w:t>
      </w:r>
      <w:proofErr w:type="spellEnd"/>
      <w:r w:rsidRPr="008C6CF6">
        <w:rPr>
          <w:rFonts w:ascii="Verdana" w:hAnsi="Verdana"/>
        </w:rPr>
        <w:t xml:space="preserve"> Co-</w:t>
      </w:r>
      <w:proofErr w:type="spellStart"/>
      <w:r w:rsidRPr="008C6CF6">
        <w:rPr>
          <w:rFonts w:ascii="Verdana" w:hAnsi="Verdana"/>
        </w:rPr>
        <w:t>ordinator</w:t>
      </w:r>
      <w:proofErr w:type="spellEnd"/>
      <w:r w:rsidRPr="008C6CF6">
        <w:rPr>
          <w:rFonts w:ascii="Verdana" w:hAnsi="Verdana"/>
        </w:rPr>
        <w:t xml:space="preserve"> (DPC) or </w:t>
      </w:r>
      <w:proofErr w:type="spellStart"/>
      <w:r w:rsidRPr="008C6CF6">
        <w:rPr>
          <w:rFonts w:ascii="Verdana" w:hAnsi="Verdana"/>
        </w:rPr>
        <w:t>Dy.Educational</w:t>
      </w:r>
      <w:proofErr w:type="spellEnd"/>
      <w:r w:rsidRPr="008C6CF6">
        <w:rPr>
          <w:rFonts w:ascii="Verdana" w:hAnsi="Verdana"/>
        </w:rPr>
        <w:t xml:space="preserve"> Officer (RMSA) within the stipulated time.</w:t>
      </w:r>
    </w:p>
    <w:p w:rsidR="00B73587" w:rsidRPr="008C6CF6" w:rsidRDefault="00B73587" w:rsidP="00435FE8">
      <w:pPr>
        <w:jc w:val="both"/>
        <w:rPr>
          <w:rFonts w:ascii="Verdana" w:hAnsi="Verdana"/>
        </w:rPr>
      </w:pPr>
    </w:p>
    <w:p w:rsidR="00B73587" w:rsidRDefault="00B73587" w:rsidP="00435F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Name &amp; Signature of                              </w:t>
      </w:r>
      <w:r w:rsidRPr="008C6CF6">
        <w:rPr>
          <w:rFonts w:ascii="Verdana" w:hAnsi="Verdana"/>
        </w:rPr>
        <w:t>Name &amp; Signature of Member Secretary</w:t>
      </w:r>
      <w:r w:rsidRPr="005353BA">
        <w:rPr>
          <w:rFonts w:ascii="Verdana" w:hAnsi="Verdana"/>
        </w:rPr>
        <w:t xml:space="preserve"> </w:t>
      </w:r>
    </w:p>
    <w:p w:rsidR="00B73587" w:rsidRDefault="00B73587" w:rsidP="00435F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President of SMDC                                  of SMDC:</w:t>
      </w:r>
    </w:p>
    <w:p w:rsidR="00B73587" w:rsidRPr="008C6CF6" w:rsidRDefault="00B73587" w:rsidP="00435FE8">
      <w:pPr>
        <w:spacing w:after="0"/>
        <w:jc w:val="both"/>
        <w:rPr>
          <w:rFonts w:ascii="Verdana" w:hAnsi="Verdana"/>
        </w:rPr>
      </w:pPr>
    </w:p>
    <w:p w:rsidR="00B73587" w:rsidRPr="008C6CF6" w:rsidRDefault="00B73587" w:rsidP="00435FE8">
      <w:pPr>
        <w:spacing w:after="0"/>
        <w:jc w:val="both"/>
        <w:rPr>
          <w:rFonts w:ascii="Verdana" w:hAnsi="Verdana"/>
        </w:rPr>
      </w:pPr>
      <w:r w:rsidRPr="008C6CF6">
        <w:rPr>
          <w:rFonts w:ascii="Verdana" w:hAnsi="Verdana"/>
        </w:rPr>
        <w:t xml:space="preserve">                                                                                                                                                      </w:t>
      </w:r>
    </w:p>
    <w:p w:rsidR="00B73587" w:rsidRPr="008C6CF6" w:rsidRDefault="00B73587" w:rsidP="00435FE8">
      <w:pPr>
        <w:jc w:val="both"/>
        <w:rPr>
          <w:rFonts w:ascii="Verdana" w:hAnsi="Verdana"/>
        </w:rPr>
      </w:pPr>
      <w:r w:rsidRPr="008C6CF6">
        <w:rPr>
          <w:rFonts w:ascii="Verdana" w:hAnsi="Verdana"/>
        </w:rPr>
        <w:t>Date:</w:t>
      </w:r>
      <w:r w:rsidRPr="008C6CF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  <w:r w:rsidRPr="008C6CF6">
        <w:rPr>
          <w:rFonts w:ascii="Verdana" w:hAnsi="Verdana"/>
        </w:rPr>
        <w:t>Date:</w:t>
      </w:r>
    </w:p>
    <w:p w:rsidR="00B73587" w:rsidRDefault="00B73587" w:rsidP="00435FE8">
      <w:pPr>
        <w:spacing w:after="0"/>
        <w:ind w:left="720" w:firstLine="720"/>
        <w:jc w:val="both"/>
        <w:rPr>
          <w:rFonts w:ascii="Verdana" w:hAnsi="Verdana"/>
          <w:b/>
          <w:u w:val="single"/>
        </w:rPr>
      </w:pPr>
    </w:p>
    <w:p w:rsidR="00B73587" w:rsidRDefault="00B73587" w:rsidP="00435FE8">
      <w:pPr>
        <w:spacing w:after="0"/>
        <w:ind w:left="720" w:firstLine="720"/>
        <w:jc w:val="both"/>
        <w:rPr>
          <w:rFonts w:ascii="Verdana" w:hAnsi="Verdana"/>
          <w:b/>
          <w:u w:val="single"/>
        </w:rPr>
      </w:pPr>
    </w:p>
    <w:p w:rsidR="00B73587" w:rsidRDefault="00B73587" w:rsidP="00435FE8">
      <w:pPr>
        <w:spacing w:after="0"/>
        <w:ind w:left="720" w:firstLine="720"/>
        <w:jc w:val="both"/>
        <w:rPr>
          <w:rFonts w:ascii="Verdana" w:hAnsi="Verdana"/>
          <w:b/>
          <w:u w:val="single"/>
        </w:rPr>
      </w:pPr>
    </w:p>
    <w:p w:rsidR="00B73587" w:rsidRDefault="00B73587" w:rsidP="00435FE8">
      <w:pPr>
        <w:spacing w:after="0"/>
        <w:ind w:left="720" w:firstLine="720"/>
        <w:jc w:val="both"/>
        <w:rPr>
          <w:rFonts w:ascii="Verdana" w:hAnsi="Verdana"/>
          <w:b/>
          <w:u w:val="single"/>
        </w:rPr>
      </w:pPr>
    </w:p>
    <w:p w:rsidR="00B73587" w:rsidRDefault="00B73587" w:rsidP="00435FE8">
      <w:pPr>
        <w:spacing w:after="0"/>
        <w:ind w:left="720" w:firstLine="720"/>
        <w:jc w:val="both"/>
        <w:rPr>
          <w:rFonts w:ascii="Verdana" w:hAnsi="Verdana"/>
          <w:b/>
          <w:u w:val="single"/>
        </w:rPr>
      </w:pPr>
    </w:p>
    <w:p w:rsidR="00B73587" w:rsidRDefault="00B73587" w:rsidP="00435FE8">
      <w:pPr>
        <w:spacing w:after="0"/>
        <w:ind w:left="720" w:firstLine="720"/>
        <w:jc w:val="both"/>
        <w:rPr>
          <w:rFonts w:ascii="Verdana" w:hAnsi="Verdana"/>
          <w:b/>
          <w:u w:val="single"/>
        </w:rPr>
      </w:pPr>
    </w:p>
    <w:p w:rsidR="00B73587" w:rsidRDefault="00B73587" w:rsidP="00435FE8">
      <w:pPr>
        <w:spacing w:after="0"/>
        <w:ind w:left="720" w:firstLine="720"/>
        <w:jc w:val="both"/>
        <w:rPr>
          <w:rFonts w:ascii="Verdana" w:hAnsi="Verdana"/>
          <w:b/>
          <w:u w:val="single"/>
        </w:rPr>
      </w:pPr>
    </w:p>
    <w:p w:rsidR="00B73587" w:rsidRDefault="00B73587" w:rsidP="00435FE8">
      <w:pPr>
        <w:spacing w:after="0"/>
        <w:ind w:left="720" w:firstLine="720"/>
        <w:jc w:val="both"/>
        <w:rPr>
          <w:rFonts w:ascii="Verdana" w:hAnsi="Verdana"/>
          <w:b/>
          <w:u w:val="single"/>
        </w:rPr>
      </w:pPr>
    </w:p>
    <w:p w:rsidR="00B73587" w:rsidRDefault="00B73587" w:rsidP="00435FE8">
      <w:pPr>
        <w:spacing w:after="0"/>
        <w:ind w:left="720" w:firstLine="720"/>
        <w:jc w:val="both"/>
        <w:rPr>
          <w:rFonts w:ascii="Verdana" w:hAnsi="Verdana"/>
          <w:b/>
          <w:u w:val="single"/>
        </w:rPr>
      </w:pPr>
    </w:p>
    <w:p w:rsidR="00B73587" w:rsidRDefault="00B73587" w:rsidP="00435FE8">
      <w:pPr>
        <w:spacing w:after="0"/>
        <w:ind w:left="720" w:firstLine="720"/>
        <w:jc w:val="both"/>
        <w:rPr>
          <w:rFonts w:ascii="Verdana" w:hAnsi="Verdana"/>
          <w:b/>
          <w:u w:val="single"/>
        </w:rPr>
      </w:pPr>
    </w:p>
    <w:p w:rsidR="00B73587" w:rsidRDefault="00B73587" w:rsidP="00435FE8">
      <w:pPr>
        <w:spacing w:after="0"/>
        <w:ind w:left="720" w:firstLine="720"/>
        <w:jc w:val="both"/>
        <w:rPr>
          <w:rFonts w:ascii="Verdana" w:hAnsi="Verdana"/>
          <w:b/>
          <w:u w:val="single"/>
        </w:rPr>
      </w:pPr>
    </w:p>
    <w:p w:rsidR="00B73587" w:rsidRDefault="00B73587" w:rsidP="00435FE8">
      <w:pPr>
        <w:spacing w:after="0"/>
        <w:ind w:left="720" w:firstLine="720"/>
        <w:jc w:val="both"/>
        <w:rPr>
          <w:rFonts w:ascii="Verdana" w:hAnsi="Verdana"/>
          <w:b/>
          <w:u w:val="single"/>
        </w:rPr>
      </w:pPr>
    </w:p>
    <w:p w:rsidR="00B73587" w:rsidRDefault="00B73587" w:rsidP="00435FE8">
      <w:pPr>
        <w:spacing w:after="0"/>
        <w:ind w:left="720" w:firstLine="720"/>
        <w:jc w:val="both"/>
        <w:rPr>
          <w:rFonts w:ascii="Verdana" w:hAnsi="Verdana"/>
          <w:b/>
          <w:u w:val="single"/>
        </w:rPr>
      </w:pPr>
    </w:p>
    <w:p w:rsidR="00B73587" w:rsidRDefault="00B73587" w:rsidP="00435FE8">
      <w:pPr>
        <w:spacing w:after="0"/>
        <w:ind w:left="720" w:firstLine="720"/>
        <w:jc w:val="both"/>
        <w:rPr>
          <w:rFonts w:ascii="Verdana" w:hAnsi="Verdana"/>
          <w:b/>
          <w:u w:val="single"/>
        </w:rPr>
      </w:pPr>
    </w:p>
    <w:sectPr w:rsidR="00B73587" w:rsidSect="00435FE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98E"/>
    <w:multiLevelType w:val="hybridMultilevel"/>
    <w:tmpl w:val="C6006D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73587"/>
    <w:rsid w:val="000A6E65"/>
    <w:rsid w:val="001C2B90"/>
    <w:rsid w:val="0038299A"/>
    <w:rsid w:val="00407B1D"/>
    <w:rsid w:val="00435FE8"/>
    <w:rsid w:val="00B73587"/>
    <w:rsid w:val="00C66320"/>
    <w:rsid w:val="00FE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587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NoSpacing">
    <w:name w:val="No Spacing"/>
    <w:uiPriority w:val="1"/>
    <w:qFormat/>
    <w:rsid w:val="00B73587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641</Words>
  <Characters>3660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Admin-AB</dc:creator>
  <cp:lastModifiedBy>desktop</cp:lastModifiedBy>
  <cp:revision>4</cp:revision>
  <dcterms:created xsi:type="dcterms:W3CDTF">2016-02-17T07:10:00Z</dcterms:created>
  <dcterms:modified xsi:type="dcterms:W3CDTF">2016-02-26T07:40:00Z</dcterms:modified>
</cp:coreProperties>
</file>